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3FEC" w14:textId="68A79CAB" w:rsidR="00E81E48" w:rsidRDefault="00E81E48" w:rsidP="00E81E48">
      <w:pPr>
        <w:pStyle w:val="Default"/>
        <w:jc w:val="right"/>
        <w:rPr>
          <w:rFonts w:cstheme="minorBidi"/>
          <w:color w:val="auto"/>
          <w:sz w:val="21"/>
          <w:szCs w:val="21"/>
        </w:rPr>
      </w:pPr>
      <w:r>
        <w:rPr>
          <w:rFonts w:cstheme="minorBidi" w:hint="eastAsia"/>
          <w:color w:val="auto"/>
          <w:sz w:val="21"/>
          <w:szCs w:val="21"/>
        </w:rPr>
        <w:t>202</w:t>
      </w:r>
      <w:r w:rsidR="00EB6500">
        <w:rPr>
          <w:rFonts w:cstheme="minorBidi" w:hint="eastAsia"/>
          <w:color w:val="auto"/>
          <w:sz w:val="21"/>
          <w:szCs w:val="21"/>
        </w:rPr>
        <w:t>6</w:t>
      </w:r>
      <w:r>
        <w:rPr>
          <w:rFonts w:cstheme="minorBidi" w:hint="eastAsia"/>
          <w:color w:val="auto"/>
          <w:sz w:val="21"/>
          <w:szCs w:val="21"/>
        </w:rPr>
        <w:t>年</w:t>
      </w:r>
      <w:r w:rsidR="00EB6500">
        <w:rPr>
          <w:rFonts w:cstheme="minorBidi" w:hint="eastAsia"/>
          <w:color w:val="auto"/>
          <w:sz w:val="21"/>
          <w:szCs w:val="21"/>
        </w:rPr>
        <w:t>1</w:t>
      </w:r>
      <w:r>
        <w:rPr>
          <w:rFonts w:cstheme="minorBidi" w:hint="eastAsia"/>
          <w:color w:val="auto"/>
          <w:sz w:val="21"/>
          <w:szCs w:val="21"/>
        </w:rPr>
        <w:t>月</w:t>
      </w:r>
      <w:r w:rsidR="00EB6500">
        <w:rPr>
          <w:rFonts w:cstheme="minorBidi" w:hint="eastAsia"/>
          <w:color w:val="auto"/>
          <w:sz w:val="21"/>
          <w:szCs w:val="21"/>
        </w:rPr>
        <w:t>1</w:t>
      </w:r>
      <w:r w:rsidR="00787C97">
        <w:rPr>
          <w:rFonts w:cstheme="minorBidi" w:hint="eastAsia"/>
          <w:color w:val="auto"/>
          <w:sz w:val="21"/>
          <w:szCs w:val="21"/>
        </w:rPr>
        <w:t>6</w:t>
      </w:r>
      <w:r>
        <w:rPr>
          <w:rFonts w:cstheme="minorBidi" w:hint="eastAsia"/>
          <w:color w:val="auto"/>
          <w:sz w:val="21"/>
          <w:szCs w:val="21"/>
        </w:rPr>
        <w:t>日</w:t>
      </w:r>
    </w:p>
    <w:p w14:paraId="11350DE2" w14:textId="4B4834A2" w:rsidR="00E81E48" w:rsidRDefault="00E81E48" w:rsidP="00E81E48">
      <w:pPr>
        <w:pStyle w:val="Default"/>
        <w:rPr>
          <w:rFonts w:cstheme="minorBidi"/>
          <w:color w:val="auto"/>
          <w:sz w:val="21"/>
          <w:szCs w:val="21"/>
        </w:rPr>
      </w:pPr>
      <w:r>
        <w:rPr>
          <w:rFonts w:cstheme="minorBidi" w:hint="eastAsia"/>
          <w:color w:val="auto"/>
          <w:sz w:val="21"/>
          <w:szCs w:val="21"/>
        </w:rPr>
        <w:t>関係各位</w:t>
      </w:r>
    </w:p>
    <w:p w14:paraId="2FF771CB" w14:textId="5B3CB54B" w:rsidR="00E81E48" w:rsidRDefault="00E81E48" w:rsidP="00E81E48">
      <w:pPr>
        <w:pStyle w:val="Default"/>
        <w:jc w:val="right"/>
        <w:rPr>
          <w:rFonts w:cstheme="minorBidi"/>
          <w:color w:val="auto"/>
          <w:sz w:val="21"/>
          <w:szCs w:val="21"/>
        </w:rPr>
      </w:pPr>
      <w:r>
        <w:rPr>
          <w:rFonts w:cstheme="minorBidi" w:hint="eastAsia"/>
          <w:color w:val="auto"/>
          <w:sz w:val="21"/>
          <w:szCs w:val="21"/>
        </w:rPr>
        <w:t>公益財団法人日本バドミントン協会</w:t>
      </w:r>
    </w:p>
    <w:p w14:paraId="08FDCDB5" w14:textId="09146D92" w:rsidR="00E81E48" w:rsidRDefault="00E81E48" w:rsidP="00E81E48">
      <w:pPr>
        <w:pStyle w:val="Default"/>
        <w:wordWrap w:val="0"/>
        <w:jc w:val="right"/>
        <w:rPr>
          <w:rFonts w:cstheme="minorBidi"/>
          <w:color w:val="auto"/>
          <w:sz w:val="21"/>
          <w:szCs w:val="21"/>
        </w:rPr>
      </w:pPr>
      <w:r>
        <w:rPr>
          <w:rFonts w:cstheme="minorBidi" w:hint="eastAsia"/>
          <w:color w:val="auto"/>
          <w:sz w:val="21"/>
          <w:szCs w:val="21"/>
        </w:rPr>
        <w:t xml:space="preserve">事業本部長　</w:t>
      </w:r>
      <w:r w:rsidR="00EB6500">
        <w:rPr>
          <w:rFonts w:cstheme="minorBidi" w:hint="eastAsia"/>
          <w:color w:val="auto"/>
          <w:sz w:val="21"/>
          <w:szCs w:val="21"/>
        </w:rPr>
        <w:t xml:space="preserve">　朝倉　康善</w:t>
      </w:r>
    </w:p>
    <w:p w14:paraId="036A8D76" w14:textId="77777777" w:rsidR="00E81E48" w:rsidRDefault="00E81E48" w:rsidP="00E81E48">
      <w:pPr>
        <w:pStyle w:val="Default"/>
        <w:jc w:val="center"/>
        <w:rPr>
          <w:rFonts w:cstheme="minorBidi"/>
          <w:color w:val="auto"/>
          <w:sz w:val="21"/>
          <w:szCs w:val="21"/>
        </w:rPr>
      </w:pPr>
    </w:p>
    <w:p w14:paraId="32F4E597" w14:textId="2A19CF9D" w:rsidR="00E81E48" w:rsidRDefault="00CA5C9B" w:rsidP="00E81E48">
      <w:pPr>
        <w:pStyle w:val="Default"/>
        <w:jc w:val="center"/>
        <w:rPr>
          <w:rFonts w:cstheme="minorBidi"/>
          <w:color w:val="auto"/>
          <w:sz w:val="21"/>
          <w:szCs w:val="21"/>
        </w:rPr>
      </w:pPr>
      <w:r>
        <w:rPr>
          <w:rFonts w:cstheme="minorBidi" w:hint="eastAsia"/>
          <w:color w:val="auto"/>
          <w:sz w:val="21"/>
          <w:szCs w:val="21"/>
        </w:rPr>
        <w:t>「</w:t>
      </w:r>
      <w:r w:rsidR="00EB6500">
        <w:rPr>
          <w:rFonts w:cstheme="minorBidi" w:hint="eastAsia"/>
          <w:color w:val="auto"/>
          <w:sz w:val="21"/>
          <w:szCs w:val="21"/>
        </w:rPr>
        <w:t>合成シャトル</w:t>
      </w:r>
      <w:r>
        <w:rPr>
          <w:rFonts w:cstheme="minorBidi" w:hint="eastAsia"/>
          <w:color w:val="auto"/>
          <w:sz w:val="21"/>
          <w:szCs w:val="21"/>
        </w:rPr>
        <w:t>」</w:t>
      </w:r>
      <w:r w:rsidR="00EB6500">
        <w:rPr>
          <w:rFonts w:cstheme="minorBidi" w:hint="eastAsia"/>
          <w:color w:val="auto"/>
          <w:sz w:val="21"/>
          <w:szCs w:val="21"/>
        </w:rPr>
        <w:t>の</w:t>
      </w:r>
      <w:r>
        <w:rPr>
          <w:rFonts w:cstheme="minorBidi" w:hint="eastAsia"/>
          <w:color w:val="auto"/>
          <w:sz w:val="21"/>
          <w:szCs w:val="21"/>
        </w:rPr>
        <w:t>年度内使用</w:t>
      </w:r>
      <w:r w:rsidR="00E81E48">
        <w:rPr>
          <w:rFonts w:cstheme="minorBidi"/>
          <w:color w:val="auto"/>
          <w:sz w:val="21"/>
          <w:szCs w:val="21"/>
        </w:rPr>
        <w:t>について</w:t>
      </w:r>
    </w:p>
    <w:p w14:paraId="78189C8F" w14:textId="77777777" w:rsidR="00E81E48" w:rsidRDefault="00E81E48" w:rsidP="00E81E48">
      <w:pPr>
        <w:pStyle w:val="Default"/>
        <w:rPr>
          <w:rFonts w:cstheme="minorBidi"/>
          <w:color w:val="auto"/>
          <w:sz w:val="21"/>
          <w:szCs w:val="21"/>
        </w:rPr>
      </w:pPr>
    </w:p>
    <w:p w14:paraId="633B02F6" w14:textId="66A2E919" w:rsidR="00E81E48" w:rsidRDefault="00E81E48" w:rsidP="00E81E48">
      <w:pPr>
        <w:pStyle w:val="Default"/>
        <w:ind w:right="-1" w:firstLineChars="100" w:firstLine="210"/>
        <w:rPr>
          <w:rFonts w:cstheme="minorBidi"/>
          <w:color w:val="auto"/>
          <w:sz w:val="21"/>
          <w:szCs w:val="21"/>
        </w:rPr>
      </w:pPr>
      <w:r>
        <w:rPr>
          <w:rFonts w:cstheme="minorBidi"/>
          <w:color w:val="auto"/>
          <w:sz w:val="21"/>
          <w:szCs w:val="21"/>
        </w:rPr>
        <w:t>平素から本会の活動にご理解と</w:t>
      </w:r>
      <w:r w:rsidRPr="003647E2">
        <w:rPr>
          <w:rFonts w:cstheme="minorBidi"/>
          <w:color w:val="auto"/>
          <w:sz w:val="21"/>
          <w:szCs w:val="21"/>
        </w:rPr>
        <w:t>ご</w:t>
      </w:r>
      <w:r w:rsidR="002A6796" w:rsidRPr="003647E2">
        <w:rPr>
          <w:rFonts w:cstheme="minorBidi" w:hint="eastAsia"/>
          <w:color w:val="auto"/>
          <w:sz w:val="21"/>
          <w:szCs w:val="21"/>
        </w:rPr>
        <w:t>協力</w:t>
      </w:r>
      <w:r w:rsidRPr="003647E2">
        <w:rPr>
          <w:rFonts w:cstheme="minorBidi"/>
          <w:color w:val="auto"/>
          <w:sz w:val="21"/>
          <w:szCs w:val="21"/>
        </w:rPr>
        <w:t>を賜り</w:t>
      </w:r>
      <w:r w:rsidRPr="003647E2">
        <w:rPr>
          <w:rFonts w:cstheme="minorBidi" w:hint="eastAsia"/>
          <w:color w:val="auto"/>
          <w:sz w:val="21"/>
          <w:szCs w:val="21"/>
        </w:rPr>
        <w:t>、</w:t>
      </w:r>
      <w:r w:rsidRPr="003647E2">
        <w:rPr>
          <w:rFonts w:cstheme="minorBidi"/>
          <w:color w:val="auto"/>
          <w:sz w:val="21"/>
          <w:szCs w:val="21"/>
        </w:rPr>
        <w:t>誠に</w:t>
      </w:r>
      <w:r w:rsidR="002A6796" w:rsidRPr="003647E2">
        <w:rPr>
          <w:rFonts w:cstheme="minorBidi" w:hint="eastAsia"/>
          <w:color w:val="auto"/>
          <w:sz w:val="21"/>
          <w:szCs w:val="21"/>
        </w:rPr>
        <w:t>ありがとう</w:t>
      </w:r>
      <w:r>
        <w:rPr>
          <w:rFonts w:cstheme="minorBidi"/>
          <w:color w:val="auto"/>
          <w:sz w:val="21"/>
          <w:szCs w:val="21"/>
        </w:rPr>
        <w:t xml:space="preserve">ございます。 </w:t>
      </w:r>
    </w:p>
    <w:p w14:paraId="56FD5816" w14:textId="58E9EC0C" w:rsidR="005E7F74" w:rsidRDefault="002B783F" w:rsidP="00E81E48">
      <w:pPr>
        <w:pStyle w:val="Default"/>
        <w:ind w:firstLineChars="100" w:firstLine="210"/>
        <w:rPr>
          <w:color w:val="auto"/>
          <w:sz w:val="21"/>
          <w:szCs w:val="21"/>
        </w:rPr>
      </w:pPr>
      <w:r>
        <w:rPr>
          <w:rFonts w:hint="eastAsia"/>
          <w:color w:val="auto"/>
          <w:sz w:val="21"/>
          <w:szCs w:val="21"/>
        </w:rPr>
        <w:t>周知のように</w:t>
      </w:r>
      <w:r w:rsidR="00EB6500">
        <w:rPr>
          <w:rFonts w:hint="eastAsia"/>
          <w:color w:val="auto"/>
          <w:sz w:val="21"/>
          <w:szCs w:val="21"/>
        </w:rPr>
        <w:t>バドミントン</w:t>
      </w:r>
      <w:r w:rsidR="008807C4">
        <w:rPr>
          <w:rFonts w:hint="eastAsia"/>
          <w:color w:val="auto"/>
          <w:sz w:val="21"/>
          <w:szCs w:val="21"/>
        </w:rPr>
        <w:t>競技</w:t>
      </w:r>
      <w:r w:rsidR="00EB6500">
        <w:rPr>
          <w:rFonts w:hint="eastAsia"/>
          <w:color w:val="auto"/>
          <w:sz w:val="21"/>
          <w:szCs w:val="21"/>
        </w:rPr>
        <w:t>を取り巻く</w:t>
      </w:r>
      <w:r w:rsidR="00C27E3B">
        <w:rPr>
          <w:rFonts w:hint="eastAsia"/>
          <w:color w:val="auto"/>
          <w:sz w:val="21"/>
          <w:szCs w:val="21"/>
        </w:rPr>
        <w:t>諸</w:t>
      </w:r>
      <w:r w:rsidR="00EB6500">
        <w:rPr>
          <w:rFonts w:hint="eastAsia"/>
          <w:color w:val="auto"/>
          <w:sz w:val="21"/>
          <w:szCs w:val="21"/>
        </w:rPr>
        <w:t>情勢</w:t>
      </w:r>
      <w:r>
        <w:rPr>
          <w:rFonts w:hint="eastAsia"/>
          <w:color w:val="auto"/>
          <w:sz w:val="21"/>
          <w:szCs w:val="21"/>
        </w:rPr>
        <w:t>は激しく</w:t>
      </w:r>
      <w:r w:rsidR="00C27E3B">
        <w:rPr>
          <w:rFonts w:hint="eastAsia"/>
          <w:color w:val="auto"/>
          <w:sz w:val="21"/>
          <w:szCs w:val="21"/>
        </w:rPr>
        <w:t>変化</w:t>
      </w:r>
      <w:r>
        <w:rPr>
          <w:rFonts w:hint="eastAsia"/>
          <w:color w:val="auto"/>
          <w:sz w:val="21"/>
          <w:szCs w:val="21"/>
        </w:rPr>
        <w:t>しております。</w:t>
      </w:r>
      <w:r w:rsidR="00EB6500">
        <w:rPr>
          <w:rFonts w:hint="eastAsia"/>
          <w:color w:val="auto"/>
          <w:sz w:val="21"/>
          <w:szCs w:val="21"/>
        </w:rPr>
        <w:t>国際連合が</w:t>
      </w:r>
      <w:r w:rsidR="00557DF4">
        <w:rPr>
          <w:rFonts w:hint="eastAsia"/>
          <w:color w:val="auto"/>
          <w:sz w:val="21"/>
          <w:szCs w:val="21"/>
        </w:rPr>
        <w:t>提唱する「サステナビリティ」</w:t>
      </w:r>
      <w:r w:rsidR="00EB6500">
        <w:rPr>
          <w:rFonts w:hint="eastAsia"/>
          <w:color w:val="auto"/>
          <w:sz w:val="21"/>
          <w:szCs w:val="21"/>
        </w:rPr>
        <w:t>の達成が各方面で求められる中、</w:t>
      </w:r>
      <w:r w:rsidR="005E7F74">
        <w:rPr>
          <w:rFonts w:hint="eastAsia"/>
          <w:color w:val="auto"/>
          <w:sz w:val="21"/>
          <w:szCs w:val="21"/>
        </w:rPr>
        <w:t>本会も「サステナビリティ」をパーパス・ビジョンの中核に位置付け、バドミントン競技そのものの持続可能性</w:t>
      </w:r>
      <w:r w:rsidR="00787C97">
        <w:rPr>
          <w:rFonts w:hint="eastAsia"/>
          <w:color w:val="auto"/>
          <w:sz w:val="21"/>
          <w:szCs w:val="21"/>
        </w:rPr>
        <w:t>を実現すべく</w:t>
      </w:r>
      <w:r w:rsidR="005E7F74">
        <w:rPr>
          <w:rFonts w:hint="eastAsia"/>
          <w:color w:val="auto"/>
          <w:sz w:val="21"/>
          <w:szCs w:val="21"/>
        </w:rPr>
        <w:t>取り組みを推進しているところです。</w:t>
      </w:r>
    </w:p>
    <w:p w14:paraId="1EC8E8A7" w14:textId="55B7F148" w:rsidR="008807C4" w:rsidRDefault="002B783F" w:rsidP="00E81E48">
      <w:pPr>
        <w:pStyle w:val="Default"/>
        <w:ind w:firstLineChars="100" w:firstLine="210"/>
        <w:rPr>
          <w:color w:val="auto"/>
          <w:sz w:val="21"/>
          <w:szCs w:val="21"/>
        </w:rPr>
      </w:pPr>
      <w:r>
        <w:rPr>
          <w:rFonts w:hint="eastAsia"/>
          <w:color w:val="auto"/>
          <w:sz w:val="21"/>
          <w:szCs w:val="21"/>
        </w:rPr>
        <w:t>中でもシャトルの原毛が現在の競技規模を維持発展させるに足りるだけ供給され続けるのか、そもそも天然シャトルを使い続けることが将来的に許</w:t>
      </w:r>
      <w:r w:rsidR="00557DF4">
        <w:rPr>
          <w:rFonts w:hint="eastAsia"/>
          <w:color w:val="auto"/>
          <w:sz w:val="21"/>
          <w:szCs w:val="21"/>
        </w:rPr>
        <w:t>容</w:t>
      </w:r>
      <w:r>
        <w:rPr>
          <w:rFonts w:hint="eastAsia"/>
          <w:color w:val="auto"/>
          <w:sz w:val="21"/>
          <w:szCs w:val="21"/>
        </w:rPr>
        <w:t>されるの</w:t>
      </w:r>
      <w:r w:rsidR="008807C4">
        <w:rPr>
          <w:rFonts w:hint="eastAsia"/>
          <w:color w:val="auto"/>
          <w:sz w:val="21"/>
          <w:szCs w:val="21"/>
        </w:rPr>
        <w:t>かという問題は、バドミントン競技の存続に</w:t>
      </w:r>
      <w:r w:rsidR="00557DF4">
        <w:rPr>
          <w:rFonts w:hint="eastAsia"/>
          <w:color w:val="auto"/>
          <w:sz w:val="21"/>
          <w:szCs w:val="21"/>
        </w:rPr>
        <w:t>影を落とす</w:t>
      </w:r>
      <w:r w:rsidR="00FA40E2">
        <w:rPr>
          <w:rFonts w:hint="eastAsia"/>
          <w:color w:val="auto"/>
          <w:sz w:val="21"/>
          <w:szCs w:val="21"/>
        </w:rPr>
        <w:t>状況</w:t>
      </w:r>
      <w:r w:rsidR="008807C4">
        <w:rPr>
          <w:rFonts w:hint="eastAsia"/>
          <w:color w:val="auto"/>
          <w:sz w:val="21"/>
          <w:szCs w:val="21"/>
        </w:rPr>
        <w:t>となって</w:t>
      </w:r>
      <w:r w:rsidR="00FA40E2">
        <w:rPr>
          <w:rFonts w:hint="eastAsia"/>
          <w:color w:val="auto"/>
          <w:sz w:val="21"/>
          <w:szCs w:val="21"/>
        </w:rPr>
        <w:t>おり、</w:t>
      </w:r>
      <w:r w:rsidR="002D09BD">
        <w:rPr>
          <w:rFonts w:hint="eastAsia"/>
          <w:color w:val="auto"/>
          <w:sz w:val="21"/>
          <w:szCs w:val="21"/>
        </w:rPr>
        <w:t>本会にとって</w:t>
      </w:r>
      <w:r w:rsidR="00FA40E2">
        <w:rPr>
          <w:rFonts w:hint="eastAsia"/>
          <w:color w:val="auto"/>
          <w:sz w:val="21"/>
          <w:szCs w:val="21"/>
        </w:rPr>
        <w:t>「合成シャトル」の可能性を</w:t>
      </w:r>
      <w:r w:rsidR="00557DF4">
        <w:rPr>
          <w:rFonts w:hint="eastAsia"/>
          <w:color w:val="auto"/>
          <w:sz w:val="21"/>
          <w:szCs w:val="21"/>
        </w:rPr>
        <w:t>追求</w:t>
      </w:r>
      <w:r w:rsidR="00FA40E2">
        <w:rPr>
          <w:rFonts w:hint="eastAsia"/>
          <w:color w:val="auto"/>
          <w:sz w:val="21"/>
          <w:szCs w:val="21"/>
        </w:rPr>
        <w:t>すること</w:t>
      </w:r>
      <w:r w:rsidR="002D09BD">
        <w:rPr>
          <w:rFonts w:hint="eastAsia"/>
          <w:color w:val="auto"/>
          <w:sz w:val="21"/>
          <w:szCs w:val="21"/>
        </w:rPr>
        <w:t>は</w:t>
      </w:r>
      <w:r w:rsidR="00FA40E2">
        <w:rPr>
          <w:rFonts w:hint="eastAsia"/>
          <w:color w:val="auto"/>
          <w:sz w:val="21"/>
          <w:szCs w:val="21"/>
        </w:rPr>
        <w:t>喫緊の課題</w:t>
      </w:r>
      <w:r w:rsidR="00630A4F">
        <w:rPr>
          <w:rFonts w:hint="eastAsia"/>
          <w:color w:val="auto"/>
          <w:sz w:val="21"/>
          <w:szCs w:val="21"/>
        </w:rPr>
        <w:t>となっています。</w:t>
      </w:r>
    </w:p>
    <w:p w14:paraId="0297E3EA" w14:textId="70784239" w:rsidR="00331642" w:rsidRDefault="00E02532" w:rsidP="00331642">
      <w:pPr>
        <w:pStyle w:val="Default"/>
        <w:ind w:firstLineChars="100" w:firstLine="210"/>
        <w:rPr>
          <w:color w:val="auto"/>
          <w:sz w:val="21"/>
          <w:szCs w:val="21"/>
        </w:rPr>
      </w:pPr>
      <w:r>
        <w:rPr>
          <w:rFonts w:hint="eastAsia"/>
          <w:color w:val="auto"/>
          <w:sz w:val="21"/>
          <w:szCs w:val="21"/>
        </w:rPr>
        <w:t>アジアバドミントン連盟（</w:t>
      </w:r>
      <w:r w:rsidR="002B783F">
        <w:rPr>
          <w:rFonts w:hint="eastAsia"/>
          <w:color w:val="auto"/>
          <w:sz w:val="21"/>
          <w:szCs w:val="21"/>
        </w:rPr>
        <w:t>B</w:t>
      </w:r>
      <w:r>
        <w:rPr>
          <w:rFonts w:hint="eastAsia"/>
          <w:color w:val="auto"/>
          <w:sz w:val="21"/>
          <w:szCs w:val="21"/>
        </w:rPr>
        <w:t>A）</w:t>
      </w:r>
      <w:r w:rsidR="002B783F">
        <w:rPr>
          <w:rFonts w:hint="eastAsia"/>
          <w:color w:val="auto"/>
          <w:sz w:val="21"/>
          <w:szCs w:val="21"/>
        </w:rPr>
        <w:t>は</w:t>
      </w:r>
      <w:r w:rsidR="008807C4">
        <w:rPr>
          <w:rFonts w:hint="eastAsia"/>
          <w:color w:val="auto"/>
          <w:sz w:val="21"/>
          <w:szCs w:val="21"/>
        </w:rPr>
        <w:t>それらの課題に対応するため、既に下位大会において「合成シャトル」</w:t>
      </w:r>
      <w:r w:rsidR="00AF4AF3">
        <w:rPr>
          <w:rFonts w:hint="eastAsia"/>
          <w:color w:val="auto"/>
          <w:sz w:val="21"/>
          <w:szCs w:val="21"/>
        </w:rPr>
        <w:t>を</w:t>
      </w:r>
      <w:r w:rsidR="008807C4">
        <w:rPr>
          <w:rFonts w:hint="eastAsia"/>
          <w:color w:val="auto"/>
          <w:sz w:val="21"/>
          <w:szCs w:val="21"/>
        </w:rPr>
        <w:t>使用</w:t>
      </w:r>
      <w:r w:rsidR="00CA5C9B">
        <w:rPr>
          <w:rFonts w:hint="eastAsia"/>
          <w:color w:val="auto"/>
          <w:sz w:val="21"/>
          <w:szCs w:val="21"/>
        </w:rPr>
        <w:t>するテスト大会を実施</w:t>
      </w:r>
      <w:r w:rsidR="008807C4">
        <w:rPr>
          <w:rFonts w:hint="eastAsia"/>
          <w:color w:val="auto"/>
          <w:sz w:val="21"/>
          <w:szCs w:val="21"/>
        </w:rPr>
        <w:t>し、その可能性について検証を始めて</w:t>
      </w:r>
      <w:r w:rsidR="00630A4F">
        <w:rPr>
          <w:rFonts w:hint="eastAsia"/>
          <w:color w:val="auto"/>
          <w:sz w:val="21"/>
          <w:szCs w:val="21"/>
        </w:rPr>
        <w:t>おり</w:t>
      </w:r>
      <w:r>
        <w:rPr>
          <w:rFonts w:hint="eastAsia"/>
          <w:color w:val="auto"/>
          <w:sz w:val="21"/>
          <w:szCs w:val="21"/>
        </w:rPr>
        <w:t>ます。BAを始めとする上部団体が</w:t>
      </w:r>
      <w:r w:rsidR="00787C97">
        <w:rPr>
          <w:rFonts w:hint="eastAsia"/>
          <w:color w:val="auto"/>
          <w:sz w:val="21"/>
          <w:szCs w:val="21"/>
        </w:rPr>
        <w:t>将来の</w:t>
      </w:r>
      <w:r w:rsidR="00630A4F">
        <w:rPr>
          <w:rFonts w:hint="eastAsia"/>
          <w:color w:val="auto"/>
          <w:sz w:val="21"/>
          <w:szCs w:val="21"/>
        </w:rPr>
        <w:t>「合成シャトル」への移行を視野に入れている</w:t>
      </w:r>
      <w:r w:rsidR="00787C97">
        <w:rPr>
          <w:rFonts w:hint="eastAsia"/>
          <w:color w:val="auto"/>
          <w:sz w:val="21"/>
          <w:szCs w:val="21"/>
        </w:rPr>
        <w:t>ことは明らかです。</w:t>
      </w:r>
    </w:p>
    <w:p w14:paraId="23752629" w14:textId="6F2B1E87" w:rsidR="00FA40E2" w:rsidRDefault="00AF4AF3" w:rsidP="00331642">
      <w:pPr>
        <w:pStyle w:val="Default"/>
        <w:ind w:firstLineChars="100" w:firstLine="210"/>
        <w:rPr>
          <w:color w:val="auto"/>
          <w:sz w:val="21"/>
          <w:szCs w:val="21"/>
        </w:rPr>
      </w:pPr>
      <w:r>
        <w:rPr>
          <w:rFonts w:hint="eastAsia"/>
          <w:color w:val="auto"/>
          <w:sz w:val="21"/>
          <w:szCs w:val="21"/>
        </w:rPr>
        <w:t>幸い</w:t>
      </w:r>
      <w:r w:rsidR="00331642">
        <w:rPr>
          <w:rFonts w:hint="eastAsia"/>
          <w:color w:val="auto"/>
          <w:sz w:val="21"/>
          <w:szCs w:val="21"/>
        </w:rPr>
        <w:t>2025</w:t>
      </w:r>
      <w:r w:rsidR="00E81E48">
        <w:rPr>
          <w:rFonts w:hint="eastAsia"/>
          <w:color w:val="auto"/>
          <w:sz w:val="21"/>
          <w:szCs w:val="21"/>
        </w:rPr>
        <w:t>年</w:t>
      </w:r>
      <w:r w:rsidR="00331642">
        <w:rPr>
          <w:rFonts w:hint="eastAsia"/>
          <w:color w:val="auto"/>
          <w:sz w:val="21"/>
          <w:szCs w:val="21"/>
        </w:rPr>
        <w:t>10</w:t>
      </w:r>
      <w:r w:rsidR="00E81E48">
        <w:rPr>
          <w:rFonts w:hint="eastAsia"/>
          <w:color w:val="auto"/>
          <w:sz w:val="21"/>
          <w:szCs w:val="21"/>
        </w:rPr>
        <w:t>月に</w:t>
      </w:r>
      <w:r w:rsidR="00331642">
        <w:rPr>
          <w:rFonts w:hint="eastAsia"/>
          <w:color w:val="auto"/>
          <w:sz w:val="21"/>
          <w:szCs w:val="21"/>
        </w:rPr>
        <w:t>実施</w:t>
      </w:r>
      <w:r w:rsidR="00E81E48">
        <w:rPr>
          <w:rFonts w:hint="eastAsia"/>
          <w:color w:val="auto"/>
          <w:sz w:val="21"/>
          <w:szCs w:val="21"/>
        </w:rPr>
        <w:t>いたしました</w:t>
      </w:r>
      <w:r>
        <w:rPr>
          <w:rFonts w:hint="eastAsia"/>
          <w:color w:val="auto"/>
          <w:sz w:val="21"/>
          <w:szCs w:val="21"/>
        </w:rPr>
        <w:t>本会検定審査会には</w:t>
      </w:r>
      <w:r w:rsidR="00687B2F">
        <w:rPr>
          <w:rFonts w:hint="eastAsia"/>
          <w:color w:val="auto"/>
          <w:sz w:val="21"/>
          <w:szCs w:val="21"/>
        </w:rPr>
        <w:t>、</w:t>
      </w:r>
      <w:r>
        <w:rPr>
          <w:rFonts w:hint="eastAsia"/>
          <w:color w:val="auto"/>
          <w:sz w:val="21"/>
          <w:szCs w:val="21"/>
        </w:rPr>
        <w:t>「合成シャトル」が二社からそれぞれ一銘柄</w:t>
      </w:r>
      <w:r w:rsidR="00FA40E2">
        <w:rPr>
          <w:rFonts w:hint="eastAsia"/>
          <w:color w:val="auto"/>
          <w:sz w:val="21"/>
          <w:szCs w:val="21"/>
        </w:rPr>
        <w:t>ずつ</w:t>
      </w:r>
      <w:r>
        <w:rPr>
          <w:rFonts w:hint="eastAsia"/>
          <w:color w:val="auto"/>
          <w:sz w:val="21"/>
          <w:szCs w:val="21"/>
        </w:rPr>
        <w:t>申請され、検定審査部会</w:t>
      </w:r>
      <w:r w:rsidR="00687B2F">
        <w:rPr>
          <w:rFonts w:hint="eastAsia"/>
          <w:color w:val="auto"/>
          <w:sz w:val="21"/>
          <w:szCs w:val="21"/>
        </w:rPr>
        <w:t>において</w:t>
      </w:r>
      <w:r>
        <w:rPr>
          <w:rFonts w:hint="eastAsia"/>
          <w:color w:val="auto"/>
          <w:sz w:val="21"/>
          <w:szCs w:val="21"/>
        </w:rPr>
        <w:t>二銘柄とも合格と判断されております。</w:t>
      </w:r>
    </w:p>
    <w:p w14:paraId="69ED73E7" w14:textId="1BA5A3FE" w:rsidR="00E81E48" w:rsidRDefault="00FA40E2" w:rsidP="00331642">
      <w:pPr>
        <w:pStyle w:val="Default"/>
        <w:ind w:firstLineChars="100" w:firstLine="210"/>
        <w:rPr>
          <w:color w:val="auto"/>
          <w:sz w:val="21"/>
          <w:szCs w:val="21"/>
        </w:rPr>
      </w:pPr>
      <w:r>
        <w:rPr>
          <w:rFonts w:hint="eastAsia"/>
          <w:color w:val="auto"/>
          <w:sz w:val="21"/>
          <w:szCs w:val="21"/>
        </w:rPr>
        <w:t>本会</w:t>
      </w:r>
      <w:r w:rsidR="00E81E48">
        <w:rPr>
          <w:rFonts w:hint="eastAsia"/>
          <w:color w:val="auto"/>
          <w:sz w:val="21"/>
          <w:szCs w:val="21"/>
        </w:rPr>
        <w:t>では、</w:t>
      </w:r>
      <w:r>
        <w:rPr>
          <w:rFonts w:hint="eastAsia"/>
          <w:color w:val="auto"/>
          <w:sz w:val="21"/>
          <w:szCs w:val="21"/>
        </w:rPr>
        <w:t>前述の状況に照らして</w:t>
      </w:r>
      <w:r w:rsidR="00687B2F">
        <w:rPr>
          <w:rFonts w:hint="eastAsia"/>
          <w:color w:val="auto"/>
          <w:sz w:val="21"/>
          <w:szCs w:val="21"/>
        </w:rPr>
        <w:t>、国内でもできるだけ早い機会に大会で使用し、様々なデータを収集しながら、「合成シャトル」の可能性について検証する必要があると判断いたしました。</w:t>
      </w:r>
      <w:r w:rsidR="00CA5C9B">
        <w:rPr>
          <w:rFonts w:hint="eastAsia"/>
          <w:color w:val="auto"/>
          <w:sz w:val="21"/>
          <w:szCs w:val="21"/>
        </w:rPr>
        <w:t>これまで</w:t>
      </w:r>
      <w:r w:rsidR="00687B2F">
        <w:rPr>
          <w:rFonts w:hint="eastAsia"/>
          <w:color w:val="auto"/>
          <w:sz w:val="21"/>
          <w:szCs w:val="21"/>
        </w:rPr>
        <w:t>10月に合格</w:t>
      </w:r>
      <w:r w:rsidR="00557DF4">
        <w:rPr>
          <w:rFonts w:hint="eastAsia"/>
          <w:color w:val="auto"/>
          <w:sz w:val="21"/>
          <w:szCs w:val="21"/>
        </w:rPr>
        <w:t>となった</w:t>
      </w:r>
      <w:r w:rsidR="00687B2F">
        <w:rPr>
          <w:rFonts w:hint="eastAsia"/>
          <w:color w:val="auto"/>
          <w:sz w:val="21"/>
          <w:szCs w:val="21"/>
        </w:rPr>
        <w:t>シャトルに</w:t>
      </w:r>
      <w:r w:rsidR="00557DF4">
        <w:rPr>
          <w:rFonts w:hint="eastAsia"/>
          <w:color w:val="auto"/>
          <w:sz w:val="21"/>
          <w:szCs w:val="21"/>
        </w:rPr>
        <w:t>関しましては</w:t>
      </w:r>
      <w:r w:rsidR="00CA5C9B">
        <w:rPr>
          <w:rFonts w:hint="eastAsia"/>
          <w:color w:val="auto"/>
          <w:sz w:val="21"/>
          <w:szCs w:val="21"/>
        </w:rPr>
        <w:t>、</w:t>
      </w:r>
      <w:r w:rsidR="00687B2F">
        <w:rPr>
          <w:rFonts w:hint="eastAsia"/>
          <w:color w:val="auto"/>
          <w:sz w:val="21"/>
          <w:szCs w:val="21"/>
        </w:rPr>
        <w:t>次年度の始まりにあわせて使用</w:t>
      </w:r>
      <w:r w:rsidR="00557DF4">
        <w:rPr>
          <w:rFonts w:hint="eastAsia"/>
          <w:color w:val="auto"/>
          <w:sz w:val="21"/>
          <w:szCs w:val="21"/>
        </w:rPr>
        <w:t>開始としてまいりましたが、今回合格の「合成シャトル」二銘柄に限っては年度内の</w:t>
      </w:r>
      <w:r w:rsidR="00630A4F">
        <w:rPr>
          <w:rFonts w:hint="eastAsia"/>
          <w:color w:val="auto"/>
          <w:sz w:val="21"/>
          <w:szCs w:val="21"/>
        </w:rPr>
        <w:t>第１種</w:t>
      </w:r>
      <w:r w:rsidR="00CA5C9B">
        <w:rPr>
          <w:rFonts w:hint="eastAsia"/>
          <w:color w:val="auto"/>
          <w:sz w:val="21"/>
          <w:szCs w:val="21"/>
        </w:rPr>
        <w:t>大会での</w:t>
      </w:r>
      <w:r w:rsidR="00557DF4">
        <w:rPr>
          <w:rFonts w:hint="eastAsia"/>
          <w:color w:val="auto"/>
          <w:sz w:val="21"/>
          <w:szCs w:val="21"/>
        </w:rPr>
        <w:t>選択</w:t>
      </w:r>
      <w:r w:rsidR="00787C97">
        <w:rPr>
          <w:rFonts w:hint="eastAsia"/>
          <w:color w:val="auto"/>
          <w:sz w:val="21"/>
          <w:szCs w:val="21"/>
        </w:rPr>
        <w:t>・使用</w:t>
      </w:r>
      <w:r w:rsidR="00CA5C9B">
        <w:rPr>
          <w:rFonts w:hint="eastAsia"/>
          <w:color w:val="auto"/>
          <w:sz w:val="21"/>
          <w:szCs w:val="21"/>
        </w:rPr>
        <w:t>を</w:t>
      </w:r>
      <w:r w:rsidR="00557DF4">
        <w:rPr>
          <w:rFonts w:hint="eastAsia"/>
          <w:color w:val="auto"/>
          <w:sz w:val="21"/>
          <w:szCs w:val="21"/>
        </w:rPr>
        <w:t>許容し、</w:t>
      </w:r>
      <w:r w:rsidR="00E02532">
        <w:rPr>
          <w:rFonts w:hint="eastAsia"/>
          <w:color w:val="auto"/>
          <w:sz w:val="21"/>
          <w:szCs w:val="21"/>
        </w:rPr>
        <w:t>上部団体</w:t>
      </w:r>
      <w:r w:rsidR="00557DF4">
        <w:rPr>
          <w:rFonts w:hint="eastAsia"/>
          <w:color w:val="auto"/>
          <w:sz w:val="21"/>
          <w:szCs w:val="21"/>
        </w:rPr>
        <w:t>同様のテスト大会が可能となるよう</w:t>
      </w:r>
      <w:r w:rsidR="00CA5C9B">
        <w:rPr>
          <w:rFonts w:hint="eastAsia"/>
          <w:color w:val="auto"/>
          <w:sz w:val="21"/>
          <w:szCs w:val="21"/>
        </w:rPr>
        <w:t>取り扱いを変更いたします。</w:t>
      </w:r>
    </w:p>
    <w:p w14:paraId="3FAFE5B8" w14:textId="281414AD" w:rsidR="00CA5C9B" w:rsidRPr="00CA5C9B" w:rsidRDefault="007E5C7F" w:rsidP="00331642">
      <w:pPr>
        <w:pStyle w:val="Default"/>
        <w:ind w:firstLineChars="100" w:firstLine="210"/>
        <w:rPr>
          <w:color w:val="auto"/>
          <w:sz w:val="21"/>
          <w:szCs w:val="21"/>
        </w:rPr>
      </w:pPr>
      <w:r>
        <w:rPr>
          <w:rFonts w:hint="eastAsia"/>
          <w:color w:val="auto"/>
          <w:sz w:val="21"/>
          <w:szCs w:val="21"/>
        </w:rPr>
        <w:t>下記の通り年度途中の変更となりますが、事情ご賢察の上ご対応いただきますようお願い申し上げます。</w:t>
      </w:r>
    </w:p>
    <w:p w14:paraId="6968A879" w14:textId="5168D972" w:rsidR="00E81E48" w:rsidRDefault="00E81E48" w:rsidP="00E81E48">
      <w:pPr>
        <w:pStyle w:val="Default"/>
        <w:ind w:firstLineChars="100" w:firstLine="210"/>
        <w:rPr>
          <w:color w:val="auto"/>
          <w:sz w:val="21"/>
          <w:szCs w:val="21"/>
        </w:rPr>
      </w:pPr>
    </w:p>
    <w:p w14:paraId="22B54F3E" w14:textId="389709E6" w:rsidR="007E5C7F" w:rsidRDefault="007E5C7F" w:rsidP="007E5C7F">
      <w:pPr>
        <w:pStyle w:val="Default"/>
        <w:jc w:val="center"/>
        <w:rPr>
          <w:color w:val="auto"/>
          <w:sz w:val="21"/>
          <w:szCs w:val="21"/>
        </w:rPr>
      </w:pPr>
      <w:r>
        <w:rPr>
          <w:rFonts w:hint="eastAsia"/>
          <w:color w:val="auto"/>
          <w:sz w:val="21"/>
          <w:szCs w:val="21"/>
        </w:rPr>
        <w:t>記</w:t>
      </w:r>
    </w:p>
    <w:p w14:paraId="695FFFFB" w14:textId="77777777" w:rsidR="007E5C7F" w:rsidRPr="007E5C7F" w:rsidRDefault="007E5C7F" w:rsidP="007E5C7F">
      <w:pPr>
        <w:pStyle w:val="Default"/>
        <w:jc w:val="center"/>
        <w:rPr>
          <w:color w:val="auto"/>
          <w:sz w:val="21"/>
          <w:szCs w:val="21"/>
        </w:rPr>
      </w:pPr>
    </w:p>
    <w:p w14:paraId="445D684C" w14:textId="51EFD886" w:rsidR="007E5C7F" w:rsidRDefault="00E02532" w:rsidP="00E81E48">
      <w:pPr>
        <w:pStyle w:val="Default"/>
        <w:ind w:firstLineChars="100" w:firstLine="210"/>
        <w:rPr>
          <w:color w:val="auto"/>
          <w:sz w:val="21"/>
          <w:szCs w:val="21"/>
        </w:rPr>
      </w:pPr>
      <w:r>
        <w:rPr>
          <w:rFonts w:hint="eastAsia"/>
          <w:color w:val="auto"/>
          <w:sz w:val="21"/>
          <w:szCs w:val="21"/>
        </w:rPr>
        <w:t>下記</w:t>
      </w:r>
      <w:r w:rsidR="007E5C7F">
        <w:rPr>
          <w:rFonts w:hint="eastAsia"/>
          <w:color w:val="auto"/>
          <w:sz w:val="21"/>
          <w:szCs w:val="21"/>
        </w:rPr>
        <w:t>「合成シャトル」</w:t>
      </w:r>
      <w:r w:rsidR="005E7F74">
        <w:rPr>
          <w:rFonts w:hint="eastAsia"/>
          <w:color w:val="auto"/>
          <w:sz w:val="21"/>
          <w:szCs w:val="21"/>
        </w:rPr>
        <w:t>二銘柄</w:t>
      </w:r>
      <w:r w:rsidR="007E5C7F">
        <w:rPr>
          <w:rFonts w:hint="eastAsia"/>
          <w:color w:val="auto"/>
          <w:sz w:val="21"/>
          <w:szCs w:val="21"/>
        </w:rPr>
        <w:t>を2025年</w:t>
      </w:r>
      <w:r w:rsidR="00EA0BD5">
        <w:rPr>
          <w:rFonts w:hint="eastAsia"/>
          <w:color w:val="auto"/>
          <w:sz w:val="21"/>
          <w:szCs w:val="21"/>
        </w:rPr>
        <w:t>５月１５日発出の「2025年</w:t>
      </w:r>
      <w:r w:rsidR="007E5C7F">
        <w:rPr>
          <w:rFonts w:hint="eastAsia"/>
          <w:color w:val="auto"/>
          <w:sz w:val="21"/>
          <w:szCs w:val="21"/>
        </w:rPr>
        <w:t>度</w:t>
      </w:r>
      <w:r w:rsidR="00EA0BD5">
        <w:rPr>
          <w:rFonts w:hint="eastAsia"/>
          <w:color w:val="auto"/>
          <w:sz w:val="21"/>
          <w:szCs w:val="21"/>
        </w:rPr>
        <w:t>本会検定審査合格用具並びに用器具検定について（通知）」に</w:t>
      </w:r>
      <w:r w:rsidR="005E7F74">
        <w:rPr>
          <w:rFonts w:hint="eastAsia"/>
          <w:color w:val="auto"/>
          <w:sz w:val="21"/>
          <w:szCs w:val="21"/>
        </w:rPr>
        <w:t>追記し</w:t>
      </w:r>
      <w:r w:rsidR="00EA0BD5">
        <w:rPr>
          <w:rFonts w:hint="eastAsia"/>
          <w:color w:val="auto"/>
          <w:sz w:val="21"/>
          <w:szCs w:val="21"/>
        </w:rPr>
        <w:t>、</w:t>
      </w:r>
      <w:r w:rsidR="005E7F74">
        <w:rPr>
          <w:rFonts w:hint="eastAsia"/>
          <w:color w:val="auto"/>
          <w:sz w:val="21"/>
          <w:szCs w:val="21"/>
        </w:rPr>
        <w:t>2026年</w:t>
      </w:r>
      <w:r w:rsidR="00B76CB4">
        <w:rPr>
          <w:rFonts w:hint="eastAsia"/>
          <w:color w:val="auto"/>
          <w:sz w:val="21"/>
          <w:szCs w:val="21"/>
        </w:rPr>
        <w:t>３</w:t>
      </w:r>
      <w:r w:rsidR="005E7F74">
        <w:rPr>
          <w:rFonts w:hint="eastAsia"/>
          <w:color w:val="auto"/>
          <w:sz w:val="21"/>
          <w:szCs w:val="21"/>
        </w:rPr>
        <w:t>月１日以降</w:t>
      </w:r>
      <w:r w:rsidR="00EA0BD5">
        <w:rPr>
          <w:rFonts w:hint="eastAsia"/>
          <w:color w:val="auto"/>
          <w:sz w:val="21"/>
          <w:szCs w:val="21"/>
        </w:rPr>
        <w:t>本会主催第１種大会で</w:t>
      </w:r>
      <w:r w:rsidR="00787C97">
        <w:rPr>
          <w:rFonts w:hint="eastAsia"/>
          <w:color w:val="auto"/>
          <w:sz w:val="21"/>
          <w:szCs w:val="21"/>
        </w:rPr>
        <w:t>選択・</w:t>
      </w:r>
      <w:r w:rsidR="00EA0BD5">
        <w:rPr>
          <w:rFonts w:hint="eastAsia"/>
          <w:color w:val="auto"/>
          <w:sz w:val="21"/>
          <w:szCs w:val="21"/>
        </w:rPr>
        <w:t>使用できる用具・用器具と</w:t>
      </w:r>
      <w:r w:rsidR="005E7F74">
        <w:rPr>
          <w:rFonts w:hint="eastAsia"/>
          <w:color w:val="auto"/>
          <w:sz w:val="21"/>
          <w:szCs w:val="21"/>
        </w:rPr>
        <w:t>する。</w:t>
      </w:r>
    </w:p>
    <w:p w14:paraId="65F99D8F" w14:textId="3BBADAA0" w:rsidR="00EA0BD5" w:rsidRDefault="00EA0BD5" w:rsidP="00E81E48">
      <w:pPr>
        <w:pStyle w:val="Default"/>
        <w:ind w:firstLineChars="100" w:firstLine="210"/>
        <w:rPr>
          <w:color w:val="auto"/>
          <w:sz w:val="21"/>
          <w:szCs w:val="21"/>
        </w:rPr>
      </w:pPr>
      <w:r>
        <w:rPr>
          <w:rFonts w:hint="eastAsia"/>
          <w:color w:val="auto"/>
          <w:sz w:val="21"/>
          <w:szCs w:val="21"/>
        </w:rPr>
        <w:t xml:space="preserve">１．株式会社VICTORSPORT  NCS Pro </w:t>
      </w:r>
    </w:p>
    <w:p w14:paraId="4512A514" w14:textId="60E92ABF" w:rsidR="00EA0BD5" w:rsidRDefault="00EA0BD5" w:rsidP="00E81E48">
      <w:pPr>
        <w:pStyle w:val="Default"/>
        <w:ind w:firstLineChars="100" w:firstLine="210"/>
        <w:rPr>
          <w:color w:val="auto"/>
          <w:sz w:val="21"/>
          <w:szCs w:val="21"/>
        </w:rPr>
      </w:pPr>
      <w:r>
        <w:rPr>
          <w:rFonts w:hint="eastAsia"/>
          <w:color w:val="auto"/>
          <w:sz w:val="21"/>
          <w:szCs w:val="21"/>
        </w:rPr>
        <w:t>２．ヨネックス株式会社　　　 CW-70P　クロスウィンド70</w:t>
      </w:r>
    </w:p>
    <w:p w14:paraId="0032F4F2" w14:textId="77777777" w:rsidR="005E7F74" w:rsidRDefault="005E7F74" w:rsidP="00E81E48">
      <w:pPr>
        <w:pStyle w:val="Default"/>
        <w:ind w:firstLineChars="100" w:firstLine="210"/>
        <w:rPr>
          <w:color w:val="auto"/>
          <w:sz w:val="21"/>
          <w:szCs w:val="21"/>
        </w:rPr>
      </w:pPr>
    </w:p>
    <w:p w14:paraId="43829CD3" w14:textId="038EA3D7" w:rsidR="009B74FB" w:rsidRDefault="00E81E48">
      <w:r>
        <w:rPr>
          <w:rFonts w:hint="eastAsia"/>
          <w:sz w:val="21"/>
          <w:szCs w:val="21"/>
        </w:rPr>
        <w:t xml:space="preserve">　　　　　　　　　　　　　　　　　　　　　　　　　　　　　　　　　　　　　　　以上</w:t>
      </w:r>
    </w:p>
    <w:sectPr w:rsidR="009B74FB" w:rsidSect="00E81E48">
      <w:pgSz w:w="11906" w:h="16838"/>
      <w:pgMar w:top="1304" w:right="1418" w:bottom="130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48"/>
    <w:rsid w:val="000046D6"/>
    <w:rsid w:val="000A7DC3"/>
    <w:rsid w:val="000E3347"/>
    <w:rsid w:val="001853C6"/>
    <w:rsid w:val="00251C14"/>
    <w:rsid w:val="002A6796"/>
    <w:rsid w:val="002B783F"/>
    <w:rsid w:val="002D09BD"/>
    <w:rsid w:val="00331642"/>
    <w:rsid w:val="003647E2"/>
    <w:rsid w:val="003C068E"/>
    <w:rsid w:val="00557DF4"/>
    <w:rsid w:val="005E7F74"/>
    <w:rsid w:val="00630A4F"/>
    <w:rsid w:val="00687B2F"/>
    <w:rsid w:val="007866CF"/>
    <w:rsid w:val="00787C97"/>
    <w:rsid w:val="007E5C7F"/>
    <w:rsid w:val="00862F2D"/>
    <w:rsid w:val="008807C4"/>
    <w:rsid w:val="008E1C24"/>
    <w:rsid w:val="009B74FB"/>
    <w:rsid w:val="00A15AB1"/>
    <w:rsid w:val="00AF4AF3"/>
    <w:rsid w:val="00B76CB4"/>
    <w:rsid w:val="00C27E3B"/>
    <w:rsid w:val="00CA5C9B"/>
    <w:rsid w:val="00E02532"/>
    <w:rsid w:val="00E81E48"/>
    <w:rsid w:val="00EA0BD5"/>
    <w:rsid w:val="00EB6500"/>
    <w:rsid w:val="00F26484"/>
    <w:rsid w:val="00FA4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DAA167"/>
  <w15:chartTrackingRefBased/>
  <w15:docId w15:val="{E89AA3FA-CE45-44C8-BD01-B9842EFD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E48"/>
    <w:pPr>
      <w:widowControl w:val="0"/>
    </w:pPr>
  </w:style>
  <w:style w:type="paragraph" w:styleId="1">
    <w:name w:val="heading 1"/>
    <w:basedOn w:val="a"/>
    <w:next w:val="a"/>
    <w:link w:val="10"/>
    <w:uiPriority w:val="9"/>
    <w:qFormat/>
    <w:rsid w:val="00E81E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1E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1E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81E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1E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1E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1E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1E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1E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1E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1E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1E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1E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1E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1E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1E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1E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1E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1E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1E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E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1E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E48"/>
    <w:pPr>
      <w:spacing w:before="160"/>
      <w:jc w:val="center"/>
    </w:pPr>
    <w:rPr>
      <w:i/>
      <w:iCs/>
      <w:color w:val="404040" w:themeColor="text1" w:themeTint="BF"/>
    </w:rPr>
  </w:style>
  <w:style w:type="character" w:customStyle="1" w:styleId="a8">
    <w:name w:val="引用文 (文字)"/>
    <w:basedOn w:val="a0"/>
    <w:link w:val="a7"/>
    <w:uiPriority w:val="29"/>
    <w:rsid w:val="00E81E48"/>
    <w:rPr>
      <w:i/>
      <w:iCs/>
      <w:color w:val="404040" w:themeColor="text1" w:themeTint="BF"/>
    </w:rPr>
  </w:style>
  <w:style w:type="paragraph" w:styleId="a9">
    <w:name w:val="List Paragraph"/>
    <w:basedOn w:val="a"/>
    <w:uiPriority w:val="34"/>
    <w:qFormat/>
    <w:rsid w:val="00E81E48"/>
    <w:pPr>
      <w:ind w:left="720"/>
      <w:contextualSpacing/>
    </w:pPr>
  </w:style>
  <w:style w:type="character" w:styleId="21">
    <w:name w:val="Intense Emphasis"/>
    <w:basedOn w:val="a0"/>
    <w:uiPriority w:val="21"/>
    <w:qFormat/>
    <w:rsid w:val="00E81E48"/>
    <w:rPr>
      <w:i/>
      <w:iCs/>
      <w:color w:val="0F4761" w:themeColor="accent1" w:themeShade="BF"/>
    </w:rPr>
  </w:style>
  <w:style w:type="paragraph" w:styleId="22">
    <w:name w:val="Intense Quote"/>
    <w:basedOn w:val="a"/>
    <w:next w:val="a"/>
    <w:link w:val="23"/>
    <w:uiPriority w:val="30"/>
    <w:qFormat/>
    <w:rsid w:val="00E81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1E48"/>
    <w:rPr>
      <w:i/>
      <w:iCs/>
      <w:color w:val="0F4761" w:themeColor="accent1" w:themeShade="BF"/>
    </w:rPr>
  </w:style>
  <w:style w:type="character" w:styleId="24">
    <w:name w:val="Intense Reference"/>
    <w:basedOn w:val="a0"/>
    <w:uiPriority w:val="32"/>
    <w:qFormat/>
    <w:rsid w:val="00E81E48"/>
    <w:rPr>
      <w:b/>
      <w:bCs/>
      <w:smallCaps/>
      <w:color w:val="0F4761" w:themeColor="accent1" w:themeShade="BF"/>
      <w:spacing w:val="5"/>
    </w:rPr>
  </w:style>
  <w:style w:type="paragraph" w:customStyle="1" w:styleId="Default">
    <w:name w:val="Default"/>
    <w:rsid w:val="00E81E48"/>
    <w:pPr>
      <w:widowControl w:val="0"/>
      <w:autoSpaceDE w:val="0"/>
      <w:autoSpaceDN w:val="0"/>
      <w:adjustRightInd w:val="0"/>
      <w:spacing w:after="0" w:line="240" w:lineRule="auto"/>
    </w:pPr>
    <w:rPr>
      <w:rFonts w:ascii="游明朝" w:eastAsia="游明朝" w:cs="游明朝"/>
      <w:color w:val="000000"/>
      <w:kern w:val="0"/>
      <w:sz w:val="24"/>
    </w:rPr>
  </w:style>
  <w:style w:type="paragraph" w:styleId="aa">
    <w:name w:val="Date"/>
    <w:basedOn w:val="a"/>
    <w:next w:val="a"/>
    <w:link w:val="ab"/>
    <w:uiPriority w:val="99"/>
    <w:semiHidden/>
    <w:unhideWhenUsed/>
    <w:rsid w:val="00E81E48"/>
  </w:style>
  <w:style w:type="character" w:customStyle="1" w:styleId="ab">
    <w:name w:val="日付 (文字)"/>
    <w:basedOn w:val="a0"/>
    <w:link w:val="aa"/>
    <w:uiPriority w:val="99"/>
    <w:semiHidden/>
    <w:rsid w:val="00E81E48"/>
  </w:style>
  <w:style w:type="paragraph" w:styleId="ac">
    <w:name w:val="Note Heading"/>
    <w:basedOn w:val="a"/>
    <w:next w:val="a"/>
    <w:link w:val="ad"/>
    <w:uiPriority w:val="99"/>
    <w:unhideWhenUsed/>
    <w:rsid w:val="007E5C7F"/>
    <w:pPr>
      <w:jc w:val="center"/>
    </w:pPr>
    <w:rPr>
      <w:rFonts w:ascii="游明朝" w:eastAsia="游明朝" w:cs="游明朝"/>
      <w:kern w:val="0"/>
      <w:sz w:val="21"/>
      <w:szCs w:val="21"/>
    </w:rPr>
  </w:style>
  <w:style w:type="character" w:customStyle="1" w:styleId="ad">
    <w:name w:val="記 (文字)"/>
    <w:basedOn w:val="a0"/>
    <w:link w:val="ac"/>
    <w:uiPriority w:val="99"/>
    <w:rsid w:val="007E5C7F"/>
    <w:rPr>
      <w:rFonts w:ascii="游明朝" w:eastAsia="游明朝" w:cs="游明朝"/>
      <w:kern w:val="0"/>
      <w:sz w:val="21"/>
      <w:szCs w:val="21"/>
    </w:rPr>
  </w:style>
  <w:style w:type="paragraph" w:styleId="ae">
    <w:name w:val="Closing"/>
    <w:basedOn w:val="a"/>
    <w:link w:val="af"/>
    <w:uiPriority w:val="99"/>
    <w:unhideWhenUsed/>
    <w:rsid w:val="007E5C7F"/>
    <w:pPr>
      <w:jc w:val="right"/>
    </w:pPr>
    <w:rPr>
      <w:rFonts w:ascii="游明朝" w:eastAsia="游明朝" w:cs="游明朝"/>
      <w:kern w:val="0"/>
      <w:sz w:val="21"/>
      <w:szCs w:val="21"/>
    </w:rPr>
  </w:style>
  <w:style w:type="character" w:customStyle="1" w:styleId="af">
    <w:name w:val="結語 (文字)"/>
    <w:basedOn w:val="a0"/>
    <w:link w:val="ae"/>
    <w:uiPriority w:val="99"/>
    <w:rsid w:val="007E5C7F"/>
    <w:rPr>
      <w:rFonts w:ascii="游明朝" w:eastAsia="游明朝" w:cs="游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篤司</dc:creator>
  <cp:keywords/>
  <dc:description/>
  <cp:lastModifiedBy>齊藤 篤司</cp:lastModifiedBy>
  <cp:revision>3</cp:revision>
  <dcterms:created xsi:type="dcterms:W3CDTF">2026-01-10T12:07:00Z</dcterms:created>
  <dcterms:modified xsi:type="dcterms:W3CDTF">2026-01-11T01:28:00Z</dcterms:modified>
</cp:coreProperties>
</file>